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484" w:rsidRPr="00CB1BE4" w:rsidRDefault="00CB6015" w:rsidP="00236ED8">
      <w:pPr>
        <w:spacing w:after="0"/>
        <w:jc w:val="center"/>
        <w:rPr>
          <w:rFonts w:ascii="Times New Roman" w:eastAsia="Arial" w:hAnsi="Times New Roman" w:cs="Times New Roman"/>
          <w:b/>
          <w:sz w:val="32"/>
          <w:szCs w:val="32"/>
        </w:rPr>
      </w:pPr>
      <w:r w:rsidRPr="00CB1BE4">
        <w:rPr>
          <w:rFonts w:ascii="Times New Roman" w:eastAsia="Arial" w:hAnsi="Times New Roman" w:cs="Times New Roman"/>
          <w:b/>
          <w:sz w:val="32"/>
          <w:szCs w:val="32"/>
        </w:rPr>
        <w:t>Администрация Ключевского района</w:t>
      </w:r>
    </w:p>
    <w:p w:rsidR="007E0484" w:rsidRPr="00CB1BE4" w:rsidRDefault="00CB6015" w:rsidP="00236ED8">
      <w:pPr>
        <w:spacing w:after="0"/>
        <w:jc w:val="center"/>
        <w:rPr>
          <w:rFonts w:ascii="Times New Roman" w:eastAsia="Arial" w:hAnsi="Times New Roman" w:cs="Times New Roman"/>
          <w:b/>
          <w:sz w:val="32"/>
          <w:szCs w:val="32"/>
        </w:rPr>
      </w:pPr>
      <w:r w:rsidRPr="00CB1BE4">
        <w:rPr>
          <w:rFonts w:ascii="Times New Roman" w:eastAsia="Arial" w:hAnsi="Times New Roman" w:cs="Times New Roman"/>
          <w:b/>
          <w:sz w:val="32"/>
          <w:szCs w:val="32"/>
        </w:rPr>
        <w:t>Алтайского края</w:t>
      </w:r>
    </w:p>
    <w:p w:rsidR="007E0484" w:rsidRPr="00CB1BE4" w:rsidRDefault="007E0484">
      <w:pPr>
        <w:spacing w:after="0"/>
        <w:jc w:val="center"/>
        <w:rPr>
          <w:rFonts w:ascii="Arial" w:eastAsia="Arial" w:hAnsi="Arial" w:cs="Arial"/>
          <w:b/>
          <w:sz w:val="32"/>
          <w:szCs w:val="32"/>
        </w:rPr>
      </w:pPr>
    </w:p>
    <w:p w:rsidR="007E0484" w:rsidRPr="00CB1BE4" w:rsidRDefault="00CB6015">
      <w:pPr>
        <w:spacing w:after="0"/>
        <w:jc w:val="center"/>
        <w:rPr>
          <w:rFonts w:ascii="Arial" w:eastAsia="Arial" w:hAnsi="Arial" w:cs="Arial"/>
          <w:b/>
          <w:sz w:val="36"/>
          <w:szCs w:val="36"/>
        </w:rPr>
      </w:pPr>
      <w:r w:rsidRPr="00CB1BE4">
        <w:rPr>
          <w:rFonts w:ascii="Arial" w:eastAsia="Arial" w:hAnsi="Arial" w:cs="Arial"/>
          <w:b/>
          <w:sz w:val="36"/>
          <w:szCs w:val="36"/>
        </w:rPr>
        <w:t>П О С Т А Н О В Л Е Н И Е</w:t>
      </w:r>
    </w:p>
    <w:p w:rsidR="00C70400" w:rsidRDefault="00C70400">
      <w:pPr>
        <w:spacing w:after="0"/>
        <w:rPr>
          <w:rFonts w:ascii="Arial" w:eastAsia="Arial" w:hAnsi="Arial" w:cs="Arial"/>
          <w:b/>
          <w:sz w:val="36"/>
          <w:szCs w:val="36"/>
        </w:rPr>
      </w:pPr>
    </w:p>
    <w:p w:rsidR="007E0484" w:rsidRPr="0092594F" w:rsidRDefault="0092594F">
      <w:pPr>
        <w:spacing w:after="0"/>
        <w:rPr>
          <w:rFonts w:ascii="Arial" w:eastAsia="Arial" w:hAnsi="Arial" w:cs="Arial"/>
          <w:sz w:val="24"/>
          <w:u w:val="single"/>
        </w:rPr>
      </w:pPr>
      <w:r>
        <w:rPr>
          <w:rFonts w:ascii="Arial" w:eastAsia="Arial" w:hAnsi="Arial" w:cs="Arial"/>
          <w:sz w:val="24"/>
        </w:rPr>
        <w:t xml:space="preserve"> </w:t>
      </w:r>
      <w:r w:rsidRPr="0092594F">
        <w:rPr>
          <w:rFonts w:ascii="Arial" w:eastAsia="Arial" w:hAnsi="Arial" w:cs="Arial"/>
          <w:sz w:val="24"/>
          <w:u w:val="single"/>
        </w:rPr>
        <w:t xml:space="preserve">07.11. </w:t>
      </w:r>
      <w:r w:rsidR="00210B4F" w:rsidRPr="0092594F">
        <w:rPr>
          <w:rFonts w:ascii="Arial" w:eastAsia="Arial" w:hAnsi="Arial" w:cs="Arial"/>
          <w:sz w:val="24"/>
          <w:u w:val="single"/>
        </w:rPr>
        <w:t>2018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  <w:t xml:space="preserve">№ </w:t>
      </w:r>
      <w:r w:rsidRPr="0092594F">
        <w:rPr>
          <w:rFonts w:ascii="Arial" w:eastAsia="Arial" w:hAnsi="Arial" w:cs="Arial"/>
          <w:sz w:val="24"/>
          <w:u w:val="single"/>
        </w:rPr>
        <w:t>351</w:t>
      </w:r>
    </w:p>
    <w:p w:rsidR="007E0484" w:rsidRPr="0098583C" w:rsidRDefault="00CB6015" w:rsidP="00873F67">
      <w:pPr>
        <w:spacing w:after="0"/>
        <w:rPr>
          <w:rFonts w:ascii="Times New Roman" w:eastAsia="Arial" w:hAnsi="Times New Roman" w:cs="Times New Roman"/>
          <w:sz w:val="20"/>
          <w:szCs w:val="20"/>
        </w:rPr>
      </w:pPr>
      <w:r w:rsidRPr="0098583C">
        <w:rPr>
          <w:rFonts w:ascii="Times New Roman" w:eastAsia="Arial" w:hAnsi="Times New Roman" w:cs="Times New Roman"/>
          <w:sz w:val="20"/>
          <w:szCs w:val="20"/>
        </w:rPr>
        <w:t>с.Ключи</w:t>
      </w:r>
    </w:p>
    <w:p w:rsidR="00750B9F" w:rsidRPr="00750B9F" w:rsidRDefault="00750B9F" w:rsidP="00750B9F">
      <w:pPr>
        <w:pStyle w:val="a8"/>
        <w:rPr>
          <w:rFonts w:ascii="Times New Roman" w:eastAsia="Arial" w:hAnsi="Times New Roman" w:cs="Times New Roman"/>
          <w:sz w:val="27"/>
          <w:szCs w:val="27"/>
          <w:lang w:bidi="ru-RU"/>
        </w:rPr>
      </w:pPr>
      <w:r w:rsidRPr="00750B9F">
        <w:rPr>
          <w:rFonts w:ascii="Times New Roman" w:eastAsia="Arial" w:hAnsi="Times New Roman" w:cs="Times New Roman"/>
          <w:sz w:val="27"/>
          <w:szCs w:val="27"/>
          <w:lang w:bidi="ru-RU"/>
        </w:rPr>
        <w:t>О проведении отбора организаций</w:t>
      </w:r>
    </w:p>
    <w:p w:rsidR="00750B9F" w:rsidRPr="00750B9F" w:rsidRDefault="00750B9F" w:rsidP="00750B9F">
      <w:pPr>
        <w:pStyle w:val="a8"/>
        <w:rPr>
          <w:rFonts w:ascii="Times New Roman" w:eastAsia="Arial" w:hAnsi="Times New Roman" w:cs="Times New Roman"/>
          <w:sz w:val="27"/>
          <w:szCs w:val="27"/>
          <w:lang w:bidi="ru-RU"/>
        </w:rPr>
      </w:pPr>
      <w:r w:rsidRPr="00750B9F">
        <w:rPr>
          <w:rFonts w:ascii="Times New Roman" w:eastAsia="Arial" w:hAnsi="Times New Roman" w:cs="Times New Roman"/>
          <w:sz w:val="27"/>
          <w:szCs w:val="27"/>
          <w:lang w:bidi="ru-RU"/>
        </w:rPr>
        <w:t xml:space="preserve">с целью передачи отдельных </w:t>
      </w:r>
    </w:p>
    <w:p w:rsidR="00750B9F" w:rsidRPr="00750B9F" w:rsidRDefault="00750B9F" w:rsidP="00750B9F">
      <w:pPr>
        <w:pStyle w:val="a8"/>
        <w:rPr>
          <w:rFonts w:ascii="Times New Roman" w:eastAsia="Arial" w:hAnsi="Times New Roman" w:cs="Times New Roman"/>
          <w:sz w:val="27"/>
          <w:szCs w:val="27"/>
          <w:lang w:bidi="ru-RU"/>
        </w:rPr>
      </w:pPr>
      <w:r w:rsidRPr="00750B9F">
        <w:rPr>
          <w:rFonts w:ascii="Times New Roman" w:eastAsia="Arial" w:hAnsi="Times New Roman" w:cs="Times New Roman"/>
          <w:sz w:val="27"/>
          <w:szCs w:val="27"/>
          <w:lang w:bidi="ru-RU"/>
        </w:rPr>
        <w:t xml:space="preserve">полномочий органа опеки и </w:t>
      </w:r>
    </w:p>
    <w:p w:rsidR="00750B9F" w:rsidRPr="00750B9F" w:rsidRDefault="00750B9F" w:rsidP="00750B9F">
      <w:pPr>
        <w:pStyle w:val="a8"/>
        <w:rPr>
          <w:rFonts w:ascii="Times New Roman" w:eastAsia="Arial" w:hAnsi="Times New Roman" w:cs="Times New Roman"/>
          <w:sz w:val="27"/>
          <w:szCs w:val="27"/>
          <w:lang w:bidi="ru-RU"/>
        </w:rPr>
      </w:pPr>
      <w:r>
        <w:rPr>
          <w:rFonts w:ascii="Times New Roman" w:eastAsia="Arial" w:hAnsi="Times New Roman" w:cs="Times New Roman"/>
          <w:sz w:val="27"/>
          <w:szCs w:val="27"/>
          <w:lang w:bidi="ru-RU"/>
        </w:rPr>
        <w:t>попечительства к</w:t>
      </w:r>
      <w:r w:rsidRPr="00750B9F">
        <w:rPr>
          <w:rFonts w:ascii="Times New Roman" w:eastAsia="Arial" w:hAnsi="Times New Roman" w:cs="Times New Roman"/>
          <w:sz w:val="27"/>
          <w:szCs w:val="27"/>
          <w:lang w:bidi="ru-RU"/>
        </w:rPr>
        <w:t xml:space="preserve">омитета по </w:t>
      </w:r>
    </w:p>
    <w:p w:rsidR="00750B9F" w:rsidRPr="00750B9F" w:rsidRDefault="00750B9F" w:rsidP="00750B9F">
      <w:pPr>
        <w:pStyle w:val="a8"/>
        <w:rPr>
          <w:rFonts w:ascii="Times New Roman" w:eastAsia="Arial" w:hAnsi="Times New Roman" w:cs="Times New Roman"/>
          <w:sz w:val="27"/>
          <w:szCs w:val="27"/>
          <w:lang w:bidi="ru-RU"/>
        </w:rPr>
      </w:pPr>
      <w:r w:rsidRPr="00750B9F">
        <w:rPr>
          <w:rFonts w:ascii="Times New Roman" w:eastAsia="Arial" w:hAnsi="Times New Roman" w:cs="Times New Roman"/>
          <w:sz w:val="27"/>
          <w:szCs w:val="27"/>
          <w:lang w:bidi="ru-RU"/>
        </w:rPr>
        <w:t>образованию администрации</w:t>
      </w:r>
    </w:p>
    <w:p w:rsidR="00750B9F" w:rsidRPr="00750B9F" w:rsidRDefault="00750B9F" w:rsidP="00750B9F">
      <w:pPr>
        <w:pStyle w:val="a8"/>
        <w:rPr>
          <w:rFonts w:ascii="Times New Roman" w:eastAsia="Arial" w:hAnsi="Times New Roman" w:cs="Times New Roman"/>
          <w:sz w:val="27"/>
          <w:szCs w:val="27"/>
          <w:lang w:bidi="ru-RU"/>
        </w:rPr>
      </w:pPr>
      <w:r w:rsidRPr="00750B9F">
        <w:rPr>
          <w:rFonts w:ascii="Times New Roman" w:eastAsia="Arial" w:hAnsi="Times New Roman" w:cs="Times New Roman"/>
          <w:sz w:val="27"/>
          <w:szCs w:val="27"/>
          <w:lang w:bidi="ru-RU"/>
        </w:rPr>
        <w:t>Ключевского района</w:t>
      </w:r>
    </w:p>
    <w:p w:rsidR="00750B9F" w:rsidRPr="00750B9F" w:rsidRDefault="00750B9F" w:rsidP="00750B9F">
      <w:pPr>
        <w:pStyle w:val="a8"/>
        <w:rPr>
          <w:rFonts w:ascii="Times New Roman" w:eastAsia="Arial" w:hAnsi="Times New Roman" w:cs="Times New Roman"/>
          <w:sz w:val="26"/>
          <w:szCs w:val="26"/>
          <w:lang w:bidi="ru-RU"/>
        </w:rPr>
      </w:pPr>
    </w:p>
    <w:p w:rsidR="00750B9F" w:rsidRPr="00750B9F" w:rsidRDefault="00750B9F" w:rsidP="00750B9F">
      <w:pPr>
        <w:pStyle w:val="a4"/>
        <w:tabs>
          <w:tab w:val="left" w:pos="711"/>
        </w:tabs>
        <w:spacing w:line="370" w:lineRule="exact"/>
        <w:ind w:left="20" w:right="20"/>
        <w:jc w:val="both"/>
        <w:rPr>
          <w:rFonts w:eastAsia="Arial"/>
          <w:lang w:bidi="ru-RU"/>
        </w:rPr>
      </w:pPr>
      <w:r>
        <w:rPr>
          <w:rFonts w:eastAsia="Arial"/>
          <w:lang w:bidi="ru-RU"/>
        </w:rPr>
        <w:tab/>
      </w:r>
      <w:r w:rsidRPr="00750B9F">
        <w:rPr>
          <w:rFonts w:eastAsia="Arial"/>
          <w:lang w:bidi="ru-RU"/>
        </w:rPr>
        <w:t>В соответствии с постановлением Правительства Российской Федерации от 18.05.2009 №423 «Об отдельных вопросах осуществления опеки и попечительства в отношении несовершеннолетних граждан», приказом Министерства образования и науки Российской Федерации от 14.09.2009 №334 «О реализации постановления Правительства Российской Федерации от 18.05.2009 №423», в целях передачи отдельных полномочий органа опеки и попечительства образовательным организациям, медицинским организациям, оказывающим социальные услуги, или иным организациям, в том числе организациям для детей-сирот и детей,оставшихся без попечения родителей,</w:t>
      </w:r>
    </w:p>
    <w:p w:rsidR="00750B9F" w:rsidRPr="00750B9F" w:rsidRDefault="00750B9F" w:rsidP="00750B9F">
      <w:pPr>
        <w:pStyle w:val="a4"/>
        <w:tabs>
          <w:tab w:val="left" w:pos="711"/>
        </w:tabs>
        <w:spacing w:after="0" w:line="370" w:lineRule="exact"/>
        <w:ind w:left="20" w:right="20"/>
        <w:jc w:val="center"/>
        <w:rPr>
          <w:rFonts w:eastAsia="Arial"/>
          <w:lang w:bidi="ru-RU"/>
        </w:rPr>
      </w:pPr>
      <w:r w:rsidRPr="00750B9F">
        <w:rPr>
          <w:rFonts w:eastAsia="Arial"/>
          <w:lang w:bidi="ru-RU"/>
        </w:rPr>
        <w:t>П о с т а н о в л я ю:</w:t>
      </w:r>
    </w:p>
    <w:p w:rsidR="00750B9F" w:rsidRPr="00750B9F" w:rsidRDefault="00750B9F" w:rsidP="00750B9F">
      <w:pPr>
        <w:pStyle w:val="a4"/>
        <w:numPr>
          <w:ilvl w:val="0"/>
          <w:numId w:val="11"/>
        </w:numPr>
        <w:tabs>
          <w:tab w:val="left" w:pos="711"/>
        </w:tabs>
        <w:spacing w:line="370" w:lineRule="exact"/>
        <w:ind w:right="20"/>
        <w:jc w:val="both"/>
        <w:rPr>
          <w:rFonts w:eastAsia="Arial"/>
          <w:lang w:bidi="ru-RU"/>
        </w:rPr>
      </w:pPr>
      <w:r w:rsidRPr="00750B9F">
        <w:rPr>
          <w:rFonts w:eastAsia="Arial"/>
          <w:lang w:bidi="ru-RU"/>
        </w:rPr>
        <w:t>Утвердить Положение о проведении отбора организаций с целью передачи отдельных полномочий</w:t>
      </w:r>
      <w:r>
        <w:rPr>
          <w:rFonts w:eastAsia="Arial"/>
          <w:lang w:bidi="ru-RU"/>
        </w:rPr>
        <w:t xml:space="preserve"> органа опеки и попечительства к</w:t>
      </w:r>
      <w:r w:rsidRPr="00750B9F">
        <w:rPr>
          <w:rFonts w:eastAsia="Arial"/>
          <w:lang w:bidi="ru-RU"/>
        </w:rPr>
        <w:t>омитета по образованию администрации Ключевского района Алтайского края (приложение 1).</w:t>
      </w:r>
    </w:p>
    <w:p w:rsidR="00750B9F" w:rsidRPr="00750B9F" w:rsidRDefault="00750B9F" w:rsidP="00750B9F">
      <w:pPr>
        <w:pStyle w:val="a4"/>
        <w:numPr>
          <w:ilvl w:val="0"/>
          <w:numId w:val="11"/>
        </w:numPr>
        <w:tabs>
          <w:tab w:val="left" w:pos="711"/>
        </w:tabs>
        <w:spacing w:line="370" w:lineRule="exact"/>
        <w:ind w:right="20"/>
        <w:jc w:val="both"/>
        <w:rPr>
          <w:rFonts w:eastAsia="Arial"/>
          <w:lang w:bidi="ru-RU"/>
        </w:rPr>
      </w:pPr>
      <w:r w:rsidRPr="00750B9F">
        <w:rPr>
          <w:rFonts w:eastAsia="Arial"/>
          <w:lang w:bidi="ru-RU"/>
        </w:rPr>
        <w:t>Утвердить состав комиссии по отбору организаций для осуществления полномочий органа опеки и попечительства по подготовке граждан, выразивших желание стать опекунами или попечителями несовершеннолетних граждан либо принять детей, оставшихся без попечения родителей, в семью на воспитание в иных установленных семейным законодательством Российской Федерации формах (приложение 2).</w:t>
      </w:r>
    </w:p>
    <w:p w:rsidR="00750B9F" w:rsidRPr="00750B9F" w:rsidRDefault="00750B9F" w:rsidP="00750B9F">
      <w:pPr>
        <w:pStyle w:val="a4"/>
        <w:numPr>
          <w:ilvl w:val="0"/>
          <w:numId w:val="11"/>
        </w:numPr>
        <w:tabs>
          <w:tab w:val="left" w:pos="711"/>
        </w:tabs>
        <w:spacing w:line="370" w:lineRule="exact"/>
        <w:ind w:right="20"/>
        <w:jc w:val="both"/>
        <w:rPr>
          <w:rFonts w:eastAsia="Arial"/>
          <w:lang w:bidi="ru-RU"/>
        </w:rPr>
      </w:pPr>
      <w:r w:rsidRPr="00750B9F">
        <w:rPr>
          <w:rFonts w:eastAsia="Arial"/>
          <w:lang w:bidi="ru-RU"/>
        </w:rPr>
        <w:t xml:space="preserve">Разместить на официальном Интернет-сайте комитета по образованию администрации Ключевского района извещение о проведении отбора органом опеки и попечительства организаций для осуществления полномочий органа </w:t>
      </w:r>
      <w:r w:rsidRPr="00750B9F">
        <w:rPr>
          <w:rFonts w:eastAsia="Arial"/>
          <w:lang w:bidi="ru-RU"/>
        </w:rPr>
        <w:lastRenderedPageBreak/>
        <w:t>опеки и попечительства по подбору и подготовке граждан</w:t>
      </w:r>
      <w:r>
        <w:rPr>
          <w:rFonts w:eastAsia="Arial"/>
          <w:lang w:bidi="ru-RU"/>
        </w:rPr>
        <w:t>, выразивших желание стать о</w:t>
      </w:r>
      <w:r w:rsidRPr="00750B9F">
        <w:rPr>
          <w:rFonts w:eastAsia="Arial"/>
          <w:lang w:bidi="ru-RU"/>
        </w:rPr>
        <w:t>пекунами или попечителями несовершеннолетних граждан, либо принять детей, оставшихся без</w:t>
      </w:r>
      <w:r>
        <w:rPr>
          <w:rFonts w:eastAsia="Arial"/>
          <w:lang w:bidi="ru-RU"/>
        </w:rPr>
        <w:t xml:space="preserve"> попечения родителей, в семью на </w:t>
      </w:r>
      <w:r w:rsidRPr="00750B9F">
        <w:rPr>
          <w:rFonts w:eastAsia="Arial"/>
          <w:lang w:bidi="ru-RU"/>
        </w:rPr>
        <w:t>воспитание в иных установленных семейным законодательством Российск</w:t>
      </w:r>
      <w:r>
        <w:rPr>
          <w:rFonts w:eastAsia="Arial"/>
          <w:lang w:bidi="ru-RU"/>
        </w:rPr>
        <w:t>ой Федерации формах (приложение 3</w:t>
      </w:r>
      <w:r w:rsidRPr="00750B9F">
        <w:rPr>
          <w:rFonts w:eastAsia="Arial"/>
          <w:lang w:bidi="ru-RU"/>
        </w:rPr>
        <w:t>).</w:t>
      </w:r>
    </w:p>
    <w:p w:rsidR="00750B9F" w:rsidRDefault="00750B9F" w:rsidP="00750B9F">
      <w:pPr>
        <w:pStyle w:val="a4"/>
        <w:numPr>
          <w:ilvl w:val="0"/>
          <w:numId w:val="11"/>
        </w:numPr>
        <w:tabs>
          <w:tab w:val="left" w:pos="711"/>
        </w:tabs>
        <w:spacing w:after="0" w:line="370" w:lineRule="exact"/>
        <w:ind w:right="20"/>
        <w:jc w:val="both"/>
        <w:rPr>
          <w:rFonts w:eastAsia="Arial"/>
          <w:lang w:bidi="ru-RU"/>
        </w:rPr>
      </w:pPr>
      <w:r w:rsidRPr="00750B9F">
        <w:rPr>
          <w:rFonts w:eastAsia="Arial"/>
          <w:lang w:bidi="ru-RU"/>
        </w:rPr>
        <w:t>Контроль за исполнением настоящего постановления возложить на председателя комитет</w:t>
      </w:r>
      <w:r w:rsidR="007F27FD">
        <w:rPr>
          <w:rFonts w:eastAsia="Arial"/>
          <w:lang w:bidi="ru-RU"/>
        </w:rPr>
        <w:t>а по образованию Т.И.Китанину.</w:t>
      </w:r>
    </w:p>
    <w:p w:rsidR="007F27FD" w:rsidRDefault="007F27FD" w:rsidP="007F27FD">
      <w:pPr>
        <w:pStyle w:val="a4"/>
        <w:tabs>
          <w:tab w:val="left" w:pos="711"/>
        </w:tabs>
        <w:spacing w:after="0" w:line="370" w:lineRule="exact"/>
        <w:ind w:right="20"/>
        <w:jc w:val="both"/>
        <w:rPr>
          <w:rFonts w:eastAsia="Arial"/>
          <w:lang w:bidi="ru-RU"/>
        </w:rPr>
      </w:pPr>
    </w:p>
    <w:p w:rsidR="007F27FD" w:rsidRPr="00750B9F" w:rsidRDefault="007F27FD" w:rsidP="007F27FD">
      <w:pPr>
        <w:pStyle w:val="a4"/>
        <w:tabs>
          <w:tab w:val="left" w:pos="711"/>
        </w:tabs>
        <w:spacing w:after="0" w:line="370" w:lineRule="exact"/>
        <w:ind w:right="20"/>
        <w:jc w:val="both"/>
        <w:rPr>
          <w:rFonts w:eastAsia="Arial"/>
          <w:lang w:bidi="ru-RU"/>
        </w:rPr>
      </w:pPr>
    </w:p>
    <w:p w:rsidR="00FC76BF" w:rsidRDefault="00FC76BF" w:rsidP="00FC76BF">
      <w:pPr>
        <w:pStyle w:val="a4"/>
        <w:shd w:val="clear" w:color="auto" w:fill="auto"/>
        <w:tabs>
          <w:tab w:val="left" w:pos="711"/>
        </w:tabs>
        <w:spacing w:before="0" w:after="0" w:line="370" w:lineRule="exact"/>
        <w:ind w:left="20" w:right="20"/>
        <w:jc w:val="both"/>
      </w:pPr>
    </w:p>
    <w:p w:rsidR="00D81C15" w:rsidRDefault="00CB4F2E" w:rsidP="00CB4F2E">
      <w:pPr>
        <w:tabs>
          <w:tab w:val="left" w:pos="7395"/>
        </w:tabs>
        <w:spacing w:after="0"/>
        <w:ind w:left="20"/>
        <w:jc w:val="both"/>
        <w:rPr>
          <w:rFonts w:ascii="Times New Roman" w:eastAsia="Arial" w:hAnsi="Times New Roman" w:cs="Times New Roman"/>
          <w:sz w:val="27"/>
          <w:szCs w:val="27"/>
        </w:rPr>
      </w:pPr>
      <w:r>
        <w:rPr>
          <w:rFonts w:ascii="Times New Roman" w:eastAsia="Arial" w:hAnsi="Times New Roman" w:cs="Times New Roman"/>
          <w:sz w:val="27"/>
          <w:szCs w:val="27"/>
        </w:rPr>
        <w:t>Глава района</w:t>
      </w:r>
      <w:r>
        <w:rPr>
          <w:rFonts w:ascii="Times New Roman" w:eastAsia="Arial" w:hAnsi="Times New Roman" w:cs="Times New Roman"/>
          <w:sz w:val="27"/>
          <w:szCs w:val="27"/>
        </w:rPr>
        <w:tab/>
        <w:t>Д.А.Леснов</w:t>
      </w:r>
    </w:p>
    <w:p w:rsidR="00CB4F2E" w:rsidRDefault="00CB4F2E" w:rsidP="00CB4F2E">
      <w:pPr>
        <w:tabs>
          <w:tab w:val="left" w:pos="7395"/>
        </w:tabs>
        <w:spacing w:after="0"/>
        <w:ind w:left="20"/>
        <w:jc w:val="both"/>
        <w:rPr>
          <w:rFonts w:ascii="Times New Roman" w:eastAsia="Arial" w:hAnsi="Times New Roman" w:cs="Times New Roman"/>
          <w:sz w:val="27"/>
          <w:szCs w:val="27"/>
        </w:rPr>
      </w:pPr>
    </w:p>
    <w:p w:rsidR="007F27FD" w:rsidRDefault="007F27FD" w:rsidP="00CB4F2E">
      <w:pPr>
        <w:tabs>
          <w:tab w:val="left" w:pos="7395"/>
        </w:tabs>
        <w:spacing w:after="0"/>
        <w:ind w:left="20"/>
        <w:jc w:val="both"/>
        <w:rPr>
          <w:rFonts w:ascii="Times New Roman" w:eastAsia="Arial" w:hAnsi="Times New Roman" w:cs="Times New Roman"/>
          <w:sz w:val="27"/>
          <w:szCs w:val="27"/>
        </w:rPr>
      </w:pPr>
    </w:p>
    <w:p w:rsidR="007F27FD" w:rsidRDefault="007F27FD" w:rsidP="00CB4F2E">
      <w:pPr>
        <w:tabs>
          <w:tab w:val="left" w:pos="7395"/>
        </w:tabs>
        <w:spacing w:after="0"/>
        <w:ind w:left="20"/>
        <w:jc w:val="both"/>
        <w:rPr>
          <w:rFonts w:ascii="Times New Roman" w:eastAsia="Arial" w:hAnsi="Times New Roman" w:cs="Times New Roman"/>
          <w:sz w:val="27"/>
          <w:szCs w:val="27"/>
        </w:rPr>
      </w:pPr>
    </w:p>
    <w:p w:rsidR="007F27FD" w:rsidRDefault="007F27FD" w:rsidP="00CB4F2E">
      <w:pPr>
        <w:tabs>
          <w:tab w:val="left" w:pos="7395"/>
        </w:tabs>
        <w:spacing w:after="0"/>
        <w:ind w:left="20"/>
        <w:jc w:val="both"/>
        <w:rPr>
          <w:rFonts w:ascii="Times New Roman" w:eastAsia="Arial" w:hAnsi="Times New Roman" w:cs="Times New Roman"/>
          <w:sz w:val="27"/>
          <w:szCs w:val="27"/>
        </w:rPr>
      </w:pPr>
    </w:p>
    <w:p w:rsidR="007F27FD" w:rsidRDefault="007F27FD" w:rsidP="00CB4F2E">
      <w:pPr>
        <w:tabs>
          <w:tab w:val="left" w:pos="7395"/>
        </w:tabs>
        <w:spacing w:after="0"/>
        <w:ind w:left="20"/>
        <w:jc w:val="both"/>
        <w:rPr>
          <w:rFonts w:ascii="Times New Roman" w:eastAsia="Arial" w:hAnsi="Times New Roman" w:cs="Times New Roman"/>
          <w:sz w:val="27"/>
          <w:szCs w:val="27"/>
        </w:rPr>
      </w:pPr>
    </w:p>
    <w:p w:rsidR="007F27FD" w:rsidRDefault="007F27FD" w:rsidP="00CB4F2E">
      <w:pPr>
        <w:tabs>
          <w:tab w:val="left" w:pos="7395"/>
        </w:tabs>
        <w:spacing w:after="0"/>
        <w:ind w:left="20"/>
        <w:jc w:val="both"/>
        <w:rPr>
          <w:rFonts w:ascii="Times New Roman" w:eastAsia="Arial" w:hAnsi="Times New Roman" w:cs="Times New Roman"/>
          <w:sz w:val="27"/>
          <w:szCs w:val="27"/>
        </w:rPr>
      </w:pPr>
    </w:p>
    <w:p w:rsidR="007F27FD" w:rsidRDefault="007F27FD" w:rsidP="00CB4F2E">
      <w:pPr>
        <w:tabs>
          <w:tab w:val="left" w:pos="7395"/>
        </w:tabs>
        <w:spacing w:after="0"/>
        <w:ind w:left="20"/>
        <w:jc w:val="both"/>
        <w:rPr>
          <w:rFonts w:ascii="Times New Roman" w:eastAsia="Arial" w:hAnsi="Times New Roman" w:cs="Times New Roman"/>
          <w:sz w:val="27"/>
          <w:szCs w:val="27"/>
        </w:rPr>
      </w:pPr>
    </w:p>
    <w:p w:rsidR="007F27FD" w:rsidRDefault="007F27FD" w:rsidP="00CB4F2E">
      <w:pPr>
        <w:tabs>
          <w:tab w:val="left" w:pos="7395"/>
        </w:tabs>
        <w:spacing w:after="0"/>
        <w:ind w:left="20"/>
        <w:jc w:val="both"/>
        <w:rPr>
          <w:rFonts w:ascii="Times New Roman" w:eastAsia="Arial" w:hAnsi="Times New Roman" w:cs="Times New Roman"/>
          <w:sz w:val="27"/>
          <w:szCs w:val="27"/>
        </w:rPr>
      </w:pPr>
    </w:p>
    <w:p w:rsidR="007F27FD" w:rsidRDefault="007F27FD" w:rsidP="00CB4F2E">
      <w:pPr>
        <w:tabs>
          <w:tab w:val="left" w:pos="7395"/>
        </w:tabs>
        <w:spacing w:after="0"/>
        <w:ind w:left="20"/>
        <w:jc w:val="both"/>
        <w:rPr>
          <w:rFonts w:ascii="Times New Roman" w:eastAsia="Arial" w:hAnsi="Times New Roman" w:cs="Times New Roman"/>
          <w:sz w:val="27"/>
          <w:szCs w:val="27"/>
        </w:rPr>
      </w:pPr>
    </w:p>
    <w:p w:rsidR="007F27FD" w:rsidRDefault="007F27FD" w:rsidP="00CB4F2E">
      <w:pPr>
        <w:tabs>
          <w:tab w:val="left" w:pos="7395"/>
        </w:tabs>
        <w:spacing w:after="0"/>
        <w:ind w:left="20"/>
        <w:jc w:val="both"/>
        <w:rPr>
          <w:rFonts w:ascii="Times New Roman" w:eastAsia="Arial" w:hAnsi="Times New Roman" w:cs="Times New Roman"/>
          <w:sz w:val="27"/>
          <w:szCs w:val="27"/>
        </w:rPr>
      </w:pPr>
    </w:p>
    <w:p w:rsidR="007F27FD" w:rsidRDefault="007F27FD" w:rsidP="00CB4F2E">
      <w:pPr>
        <w:tabs>
          <w:tab w:val="left" w:pos="7395"/>
        </w:tabs>
        <w:spacing w:after="0"/>
        <w:ind w:left="20"/>
        <w:jc w:val="both"/>
        <w:rPr>
          <w:rFonts w:ascii="Times New Roman" w:eastAsia="Arial" w:hAnsi="Times New Roman" w:cs="Times New Roman"/>
          <w:sz w:val="27"/>
          <w:szCs w:val="27"/>
        </w:rPr>
      </w:pPr>
    </w:p>
    <w:p w:rsidR="007F27FD" w:rsidRDefault="007F27FD" w:rsidP="00CB4F2E">
      <w:pPr>
        <w:tabs>
          <w:tab w:val="left" w:pos="7395"/>
        </w:tabs>
        <w:spacing w:after="0"/>
        <w:ind w:left="20"/>
        <w:jc w:val="both"/>
        <w:rPr>
          <w:rFonts w:ascii="Times New Roman" w:eastAsia="Arial" w:hAnsi="Times New Roman" w:cs="Times New Roman"/>
          <w:sz w:val="27"/>
          <w:szCs w:val="27"/>
        </w:rPr>
      </w:pPr>
    </w:p>
    <w:p w:rsidR="007F27FD" w:rsidRDefault="007F27FD" w:rsidP="00CB4F2E">
      <w:pPr>
        <w:tabs>
          <w:tab w:val="left" w:pos="7395"/>
        </w:tabs>
        <w:spacing w:after="0"/>
        <w:ind w:left="20"/>
        <w:jc w:val="both"/>
        <w:rPr>
          <w:rFonts w:ascii="Times New Roman" w:eastAsia="Arial" w:hAnsi="Times New Roman" w:cs="Times New Roman"/>
          <w:sz w:val="27"/>
          <w:szCs w:val="27"/>
        </w:rPr>
      </w:pPr>
    </w:p>
    <w:p w:rsidR="007F27FD" w:rsidRDefault="007F27FD" w:rsidP="00CB4F2E">
      <w:pPr>
        <w:tabs>
          <w:tab w:val="left" w:pos="7395"/>
        </w:tabs>
        <w:spacing w:after="0"/>
        <w:ind w:left="20"/>
        <w:jc w:val="both"/>
        <w:rPr>
          <w:rFonts w:ascii="Times New Roman" w:eastAsia="Arial" w:hAnsi="Times New Roman" w:cs="Times New Roman"/>
          <w:sz w:val="27"/>
          <w:szCs w:val="27"/>
        </w:rPr>
      </w:pPr>
    </w:p>
    <w:p w:rsidR="007F27FD" w:rsidRDefault="007F27FD" w:rsidP="00CB4F2E">
      <w:pPr>
        <w:tabs>
          <w:tab w:val="left" w:pos="7395"/>
        </w:tabs>
        <w:spacing w:after="0"/>
        <w:ind w:left="20"/>
        <w:jc w:val="both"/>
        <w:rPr>
          <w:rFonts w:ascii="Times New Roman" w:eastAsia="Arial" w:hAnsi="Times New Roman" w:cs="Times New Roman"/>
          <w:sz w:val="27"/>
          <w:szCs w:val="27"/>
        </w:rPr>
      </w:pPr>
    </w:p>
    <w:p w:rsidR="007F27FD" w:rsidRDefault="007F27FD" w:rsidP="00CB4F2E">
      <w:pPr>
        <w:tabs>
          <w:tab w:val="left" w:pos="7395"/>
        </w:tabs>
        <w:spacing w:after="0"/>
        <w:ind w:left="20"/>
        <w:jc w:val="both"/>
        <w:rPr>
          <w:rFonts w:ascii="Times New Roman" w:eastAsia="Arial" w:hAnsi="Times New Roman" w:cs="Times New Roman"/>
          <w:sz w:val="27"/>
          <w:szCs w:val="27"/>
        </w:rPr>
      </w:pPr>
    </w:p>
    <w:p w:rsidR="007F27FD" w:rsidRDefault="007F27FD" w:rsidP="00CB4F2E">
      <w:pPr>
        <w:tabs>
          <w:tab w:val="left" w:pos="7395"/>
        </w:tabs>
        <w:spacing w:after="0"/>
        <w:ind w:left="20"/>
        <w:jc w:val="both"/>
        <w:rPr>
          <w:rFonts w:ascii="Times New Roman" w:eastAsia="Arial" w:hAnsi="Times New Roman" w:cs="Times New Roman"/>
          <w:sz w:val="27"/>
          <w:szCs w:val="27"/>
        </w:rPr>
      </w:pPr>
    </w:p>
    <w:p w:rsidR="007F27FD" w:rsidRDefault="007F27FD" w:rsidP="00CB4F2E">
      <w:pPr>
        <w:tabs>
          <w:tab w:val="left" w:pos="7395"/>
        </w:tabs>
        <w:spacing w:after="0"/>
        <w:ind w:left="20"/>
        <w:jc w:val="both"/>
        <w:rPr>
          <w:rFonts w:ascii="Times New Roman" w:eastAsia="Arial" w:hAnsi="Times New Roman" w:cs="Times New Roman"/>
          <w:sz w:val="27"/>
          <w:szCs w:val="27"/>
        </w:rPr>
      </w:pPr>
    </w:p>
    <w:p w:rsidR="007F27FD" w:rsidRDefault="007F27FD" w:rsidP="00CB4F2E">
      <w:pPr>
        <w:tabs>
          <w:tab w:val="left" w:pos="7395"/>
        </w:tabs>
        <w:spacing w:after="0"/>
        <w:ind w:left="20"/>
        <w:jc w:val="both"/>
        <w:rPr>
          <w:rFonts w:ascii="Times New Roman" w:eastAsia="Arial" w:hAnsi="Times New Roman" w:cs="Times New Roman"/>
          <w:sz w:val="27"/>
          <w:szCs w:val="27"/>
        </w:rPr>
      </w:pPr>
    </w:p>
    <w:p w:rsidR="007F27FD" w:rsidRDefault="007F27FD" w:rsidP="00CB4F2E">
      <w:pPr>
        <w:tabs>
          <w:tab w:val="left" w:pos="7395"/>
        </w:tabs>
        <w:spacing w:after="0"/>
        <w:ind w:left="20"/>
        <w:jc w:val="both"/>
        <w:rPr>
          <w:rFonts w:ascii="Times New Roman" w:eastAsia="Arial" w:hAnsi="Times New Roman" w:cs="Times New Roman"/>
          <w:sz w:val="27"/>
          <w:szCs w:val="27"/>
        </w:rPr>
      </w:pPr>
    </w:p>
    <w:p w:rsidR="007F27FD" w:rsidRDefault="007F27FD" w:rsidP="00CB4F2E">
      <w:pPr>
        <w:tabs>
          <w:tab w:val="left" w:pos="7395"/>
        </w:tabs>
        <w:spacing w:after="0"/>
        <w:ind w:left="20"/>
        <w:jc w:val="both"/>
        <w:rPr>
          <w:rFonts w:ascii="Times New Roman" w:eastAsia="Arial" w:hAnsi="Times New Roman" w:cs="Times New Roman"/>
          <w:sz w:val="27"/>
          <w:szCs w:val="27"/>
        </w:rPr>
      </w:pPr>
    </w:p>
    <w:p w:rsidR="007F27FD" w:rsidRDefault="007F27FD" w:rsidP="00CB4F2E">
      <w:pPr>
        <w:tabs>
          <w:tab w:val="left" w:pos="7395"/>
        </w:tabs>
        <w:spacing w:after="0"/>
        <w:ind w:left="20"/>
        <w:jc w:val="both"/>
        <w:rPr>
          <w:rFonts w:ascii="Times New Roman" w:eastAsia="Arial" w:hAnsi="Times New Roman" w:cs="Times New Roman"/>
          <w:sz w:val="27"/>
          <w:szCs w:val="27"/>
        </w:rPr>
      </w:pPr>
    </w:p>
    <w:p w:rsidR="007F27FD" w:rsidRDefault="007F27FD" w:rsidP="00CB4F2E">
      <w:pPr>
        <w:tabs>
          <w:tab w:val="left" w:pos="7395"/>
        </w:tabs>
        <w:spacing w:after="0"/>
        <w:ind w:left="20"/>
        <w:jc w:val="both"/>
        <w:rPr>
          <w:rFonts w:ascii="Times New Roman" w:eastAsia="Arial" w:hAnsi="Times New Roman" w:cs="Times New Roman"/>
          <w:sz w:val="27"/>
          <w:szCs w:val="27"/>
        </w:rPr>
      </w:pPr>
    </w:p>
    <w:p w:rsidR="007F27FD" w:rsidRDefault="007F27FD" w:rsidP="00CB4F2E">
      <w:pPr>
        <w:tabs>
          <w:tab w:val="left" w:pos="7395"/>
        </w:tabs>
        <w:spacing w:after="0"/>
        <w:ind w:left="20"/>
        <w:jc w:val="both"/>
        <w:rPr>
          <w:rFonts w:ascii="Times New Roman" w:eastAsia="Arial" w:hAnsi="Times New Roman" w:cs="Times New Roman"/>
          <w:sz w:val="27"/>
          <w:szCs w:val="27"/>
        </w:rPr>
      </w:pPr>
    </w:p>
    <w:p w:rsidR="007F27FD" w:rsidRDefault="007F27FD" w:rsidP="00CB4F2E">
      <w:pPr>
        <w:tabs>
          <w:tab w:val="left" w:pos="7395"/>
        </w:tabs>
        <w:spacing w:after="0"/>
        <w:ind w:left="20"/>
        <w:jc w:val="both"/>
        <w:rPr>
          <w:rFonts w:ascii="Times New Roman" w:eastAsia="Arial" w:hAnsi="Times New Roman" w:cs="Times New Roman"/>
          <w:sz w:val="27"/>
          <w:szCs w:val="27"/>
        </w:rPr>
      </w:pPr>
    </w:p>
    <w:p w:rsidR="007F27FD" w:rsidRDefault="007F27FD" w:rsidP="00CB4F2E">
      <w:pPr>
        <w:tabs>
          <w:tab w:val="left" w:pos="7395"/>
        </w:tabs>
        <w:spacing w:after="0"/>
        <w:ind w:left="20"/>
        <w:jc w:val="both"/>
        <w:rPr>
          <w:rFonts w:ascii="Times New Roman" w:eastAsia="Arial" w:hAnsi="Times New Roman" w:cs="Times New Roman"/>
          <w:sz w:val="27"/>
          <w:szCs w:val="27"/>
        </w:rPr>
      </w:pPr>
      <w:bookmarkStart w:id="0" w:name="_GoBack"/>
      <w:bookmarkEnd w:id="0"/>
    </w:p>
    <w:p w:rsidR="00F86149" w:rsidRDefault="00F86149" w:rsidP="00637A7C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37958" w:rsidRDefault="00937958" w:rsidP="00637A7C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7E0484" w:rsidRPr="00637A7C" w:rsidRDefault="00873F67" w:rsidP="00637A7C">
      <w:pPr>
        <w:spacing w:after="0"/>
        <w:jc w:val="both"/>
        <w:rPr>
          <w:rFonts w:ascii="Times New Roman" w:eastAsia="Arial" w:hAnsi="Times New Roman" w:cs="Times New Roman"/>
          <w:sz w:val="27"/>
          <w:szCs w:val="27"/>
        </w:rPr>
      </w:pPr>
      <w:r w:rsidRPr="00976E13">
        <w:rPr>
          <w:rFonts w:ascii="Times New Roman" w:eastAsia="Times New Roman" w:hAnsi="Times New Roman" w:cs="Times New Roman"/>
          <w:sz w:val="20"/>
          <w:szCs w:val="20"/>
        </w:rPr>
        <w:t>Ольга Се</w:t>
      </w:r>
      <w:r w:rsidR="00976E13" w:rsidRPr="00976E13">
        <w:rPr>
          <w:rFonts w:ascii="Times New Roman" w:eastAsia="Times New Roman" w:hAnsi="Times New Roman" w:cs="Times New Roman"/>
          <w:sz w:val="20"/>
          <w:szCs w:val="20"/>
        </w:rPr>
        <w:t xml:space="preserve">ргеевна Морозова </w:t>
      </w:r>
    </w:p>
    <w:sectPr w:rsidR="007E0484" w:rsidRPr="00637A7C" w:rsidSect="00750B9F">
      <w:pgSz w:w="11906" w:h="16838"/>
      <w:pgMar w:top="992" w:right="992" w:bottom="96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2585" w:rsidRDefault="00072585" w:rsidP="00750B9F">
      <w:pPr>
        <w:spacing w:after="0" w:line="240" w:lineRule="auto"/>
      </w:pPr>
      <w:r>
        <w:separator/>
      </w:r>
    </w:p>
  </w:endnote>
  <w:endnote w:type="continuationSeparator" w:id="1">
    <w:p w:rsidR="00072585" w:rsidRDefault="00072585" w:rsidP="00750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2585" w:rsidRDefault="00072585" w:rsidP="00750B9F">
      <w:pPr>
        <w:spacing w:after="0" w:line="240" w:lineRule="auto"/>
      </w:pPr>
      <w:r>
        <w:separator/>
      </w:r>
    </w:p>
  </w:footnote>
  <w:footnote w:type="continuationSeparator" w:id="1">
    <w:p w:rsidR="00072585" w:rsidRDefault="00072585" w:rsidP="00750B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C7C126E"/>
    <w:multiLevelType w:val="hybridMultilevel"/>
    <w:tmpl w:val="9D22C95A"/>
    <w:lvl w:ilvl="0" w:tplc="F4D8836E">
      <w:start w:val="1"/>
      <w:numFmt w:val="decimal"/>
      <w:lvlText w:val="%1."/>
      <w:lvlJc w:val="left"/>
      <w:pPr>
        <w:ind w:left="52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153661B4"/>
    <w:multiLevelType w:val="hybridMultilevel"/>
    <w:tmpl w:val="FF1455AC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D8A741F"/>
    <w:multiLevelType w:val="hybridMultilevel"/>
    <w:tmpl w:val="CDB2D53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1161A3"/>
    <w:multiLevelType w:val="hybridMultilevel"/>
    <w:tmpl w:val="3998EB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A0356D"/>
    <w:multiLevelType w:val="hybridMultilevel"/>
    <w:tmpl w:val="FEB4079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A84B1D"/>
    <w:multiLevelType w:val="hybridMultilevel"/>
    <w:tmpl w:val="7C1A8366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7">
    <w:nsid w:val="5E4013FB"/>
    <w:multiLevelType w:val="multilevel"/>
    <w:tmpl w:val="827EC1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F2556AB"/>
    <w:multiLevelType w:val="hybridMultilevel"/>
    <w:tmpl w:val="CD829CE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B57129"/>
    <w:multiLevelType w:val="multilevel"/>
    <w:tmpl w:val="FFE48C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9AF04C2"/>
    <w:multiLevelType w:val="multilevel"/>
    <w:tmpl w:val="875A110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  <w:num w:numId="10">
    <w:abstractNumId w:val="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E0484"/>
    <w:rsid w:val="000032F3"/>
    <w:rsid w:val="00015DD7"/>
    <w:rsid w:val="00025075"/>
    <w:rsid w:val="0003146B"/>
    <w:rsid w:val="00072585"/>
    <w:rsid w:val="000A30AA"/>
    <w:rsid w:val="000E2218"/>
    <w:rsid w:val="00170A52"/>
    <w:rsid w:val="00180056"/>
    <w:rsid w:val="00181994"/>
    <w:rsid w:val="00205FF6"/>
    <w:rsid w:val="00210B4F"/>
    <w:rsid w:val="00214B96"/>
    <w:rsid w:val="00232CA8"/>
    <w:rsid w:val="00236ED8"/>
    <w:rsid w:val="00256C06"/>
    <w:rsid w:val="002631EE"/>
    <w:rsid w:val="002646C9"/>
    <w:rsid w:val="00266E25"/>
    <w:rsid w:val="002A1783"/>
    <w:rsid w:val="002A54C4"/>
    <w:rsid w:val="002C0950"/>
    <w:rsid w:val="002C673A"/>
    <w:rsid w:val="002C6BC4"/>
    <w:rsid w:val="0030792A"/>
    <w:rsid w:val="00333D8C"/>
    <w:rsid w:val="00336DDD"/>
    <w:rsid w:val="003648AC"/>
    <w:rsid w:val="00386BAE"/>
    <w:rsid w:val="00397988"/>
    <w:rsid w:val="003B632F"/>
    <w:rsid w:val="003E2C2C"/>
    <w:rsid w:val="003E73A7"/>
    <w:rsid w:val="003F2917"/>
    <w:rsid w:val="004343F5"/>
    <w:rsid w:val="00447329"/>
    <w:rsid w:val="00461BA1"/>
    <w:rsid w:val="00467D77"/>
    <w:rsid w:val="004A7026"/>
    <w:rsid w:val="004E4332"/>
    <w:rsid w:val="004F0222"/>
    <w:rsid w:val="00506F28"/>
    <w:rsid w:val="00534907"/>
    <w:rsid w:val="0055389C"/>
    <w:rsid w:val="005745B2"/>
    <w:rsid w:val="00576D24"/>
    <w:rsid w:val="00593E5F"/>
    <w:rsid w:val="0059789E"/>
    <w:rsid w:val="005A5D32"/>
    <w:rsid w:val="005B5650"/>
    <w:rsid w:val="005D0D1F"/>
    <w:rsid w:val="005F729E"/>
    <w:rsid w:val="00637A7C"/>
    <w:rsid w:val="0068162A"/>
    <w:rsid w:val="006A1358"/>
    <w:rsid w:val="00703EC2"/>
    <w:rsid w:val="00714F64"/>
    <w:rsid w:val="00721BF2"/>
    <w:rsid w:val="007224EC"/>
    <w:rsid w:val="00725118"/>
    <w:rsid w:val="00740BE2"/>
    <w:rsid w:val="00750B9F"/>
    <w:rsid w:val="007A7C2F"/>
    <w:rsid w:val="007C501E"/>
    <w:rsid w:val="007D0F2E"/>
    <w:rsid w:val="007E0484"/>
    <w:rsid w:val="007F27FD"/>
    <w:rsid w:val="007F3F48"/>
    <w:rsid w:val="007F46F5"/>
    <w:rsid w:val="007F5D2E"/>
    <w:rsid w:val="007F679A"/>
    <w:rsid w:val="00836DF2"/>
    <w:rsid w:val="00873F67"/>
    <w:rsid w:val="0089326E"/>
    <w:rsid w:val="008D3DA8"/>
    <w:rsid w:val="00905B25"/>
    <w:rsid w:val="0092594F"/>
    <w:rsid w:val="00937958"/>
    <w:rsid w:val="009673FC"/>
    <w:rsid w:val="00976E13"/>
    <w:rsid w:val="0098583C"/>
    <w:rsid w:val="00994EC2"/>
    <w:rsid w:val="009B7FBA"/>
    <w:rsid w:val="009D2CEA"/>
    <w:rsid w:val="00A04897"/>
    <w:rsid w:val="00A0639F"/>
    <w:rsid w:val="00A87037"/>
    <w:rsid w:val="00A96E31"/>
    <w:rsid w:val="00AE5F1A"/>
    <w:rsid w:val="00AE7ADD"/>
    <w:rsid w:val="00B72C55"/>
    <w:rsid w:val="00B862BC"/>
    <w:rsid w:val="00BA4125"/>
    <w:rsid w:val="00BC10E0"/>
    <w:rsid w:val="00BD39F9"/>
    <w:rsid w:val="00BE3F10"/>
    <w:rsid w:val="00BE5652"/>
    <w:rsid w:val="00BF6401"/>
    <w:rsid w:val="00C112D5"/>
    <w:rsid w:val="00C55264"/>
    <w:rsid w:val="00C70400"/>
    <w:rsid w:val="00C717DF"/>
    <w:rsid w:val="00CB1BE4"/>
    <w:rsid w:val="00CB4F2E"/>
    <w:rsid w:val="00CB6015"/>
    <w:rsid w:val="00CC7D01"/>
    <w:rsid w:val="00CE4644"/>
    <w:rsid w:val="00CE4701"/>
    <w:rsid w:val="00D103C0"/>
    <w:rsid w:val="00D33DF1"/>
    <w:rsid w:val="00D36856"/>
    <w:rsid w:val="00D45B21"/>
    <w:rsid w:val="00D71049"/>
    <w:rsid w:val="00D73AE3"/>
    <w:rsid w:val="00D76597"/>
    <w:rsid w:val="00D80743"/>
    <w:rsid w:val="00D81C15"/>
    <w:rsid w:val="00D87453"/>
    <w:rsid w:val="00E13AC3"/>
    <w:rsid w:val="00E2550E"/>
    <w:rsid w:val="00E32992"/>
    <w:rsid w:val="00E43D19"/>
    <w:rsid w:val="00E609BC"/>
    <w:rsid w:val="00E82EA4"/>
    <w:rsid w:val="00E869A3"/>
    <w:rsid w:val="00E8723D"/>
    <w:rsid w:val="00EA5FC6"/>
    <w:rsid w:val="00EA736A"/>
    <w:rsid w:val="00EF4076"/>
    <w:rsid w:val="00EF4EEC"/>
    <w:rsid w:val="00F144CB"/>
    <w:rsid w:val="00F5083F"/>
    <w:rsid w:val="00F76645"/>
    <w:rsid w:val="00F86149"/>
    <w:rsid w:val="00F93840"/>
    <w:rsid w:val="00F961E4"/>
    <w:rsid w:val="00F969B8"/>
    <w:rsid w:val="00FC76BF"/>
    <w:rsid w:val="00FD0469"/>
    <w:rsid w:val="00FE0D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E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032F3"/>
    <w:pPr>
      <w:ind w:left="720"/>
      <w:contextualSpacing/>
    </w:pPr>
  </w:style>
  <w:style w:type="character" w:customStyle="1" w:styleId="1">
    <w:name w:val="Основной текст Знак1"/>
    <w:basedOn w:val="a0"/>
    <w:link w:val="a4"/>
    <w:uiPriority w:val="99"/>
    <w:rsid w:val="00725118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pt">
    <w:name w:val="Основной текст + Интервал 3 pt"/>
    <w:basedOn w:val="1"/>
    <w:uiPriority w:val="99"/>
    <w:rsid w:val="00725118"/>
    <w:rPr>
      <w:rFonts w:ascii="Times New Roman" w:hAnsi="Times New Roman" w:cs="Times New Roman"/>
      <w:spacing w:val="70"/>
      <w:sz w:val="27"/>
      <w:szCs w:val="27"/>
      <w:shd w:val="clear" w:color="auto" w:fill="FFFFFF"/>
    </w:rPr>
  </w:style>
  <w:style w:type="paragraph" w:styleId="a4">
    <w:name w:val="Body Text"/>
    <w:basedOn w:val="a"/>
    <w:link w:val="1"/>
    <w:uiPriority w:val="99"/>
    <w:rsid w:val="00725118"/>
    <w:pPr>
      <w:shd w:val="clear" w:color="auto" w:fill="FFFFFF"/>
      <w:spacing w:before="60" w:after="360" w:line="365" w:lineRule="exact"/>
    </w:pPr>
    <w:rPr>
      <w:rFonts w:ascii="Times New Roman" w:hAnsi="Times New Roman" w:cs="Times New Roman"/>
      <w:sz w:val="27"/>
      <w:szCs w:val="27"/>
    </w:rPr>
  </w:style>
  <w:style w:type="character" w:customStyle="1" w:styleId="a5">
    <w:name w:val="Основной текст Знак"/>
    <w:basedOn w:val="a0"/>
    <w:uiPriority w:val="99"/>
    <w:semiHidden/>
    <w:rsid w:val="00725118"/>
  </w:style>
  <w:style w:type="paragraph" w:styleId="a6">
    <w:name w:val="Balloon Text"/>
    <w:basedOn w:val="a"/>
    <w:link w:val="a7"/>
    <w:uiPriority w:val="99"/>
    <w:semiHidden/>
    <w:unhideWhenUsed/>
    <w:rsid w:val="00CB4F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B4F2E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750B9F"/>
    <w:pPr>
      <w:spacing w:after="0" w:line="240" w:lineRule="auto"/>
    </w:pPr>
  </w:style>
  <w:style w:type="paragraph" w:styleId="a9">
    <w:name w:val="header"/>
    <w:basedOn w:val="a"/>
    <w:link w:val="aa"/>
    <w:uiPriority w:val="99"/>
    <w:unhideWhenUsed/>
    <w:rsid w:val="00750B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50B9F"/>
  </w:style>
  <w:style w:type="paragraph" w:styleId="ab">
    <w:name w:val="footer"/>
    <w:basedOn w:val="a"/>
    <w:link w:val="ac"/>
    <w:uiPriority w:val="99"/>
    <w:unhideWhenUsed/>
    <w:rsid w:val="00750B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50B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Батыр</dc:creator>
  <cp:lastModifiedBy>Катанекша</cp:lastModifiedBy>
  <cp:revision>50</cp:revision>
  <cp:lastPrinted>2018-03-02T03:07:00Z</cp:lastPrinted>
  <dcterms:created xsi:type="dcterms:W3CDTF">2014-05-23T05:13:00Z</dcterms:created>
  <dcterms:modified xsi:type="dcterms:W3CDTF">2019-05-08T04:36:00Z</dcterms:modified>
</cp:coreProperties>
</file>